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61553" w14:textId="77777777" w:rsidR="00E70D08" w:rsidRPr="00A7152C" w:rsidRDefault="00E70D08" w:rsidP="007A21F0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bookmarkStart w:id="0" w:name="_GoBack"/>
      <w:bookmarkEnd w:id="0"/>
    </w:p>
    <w:p w14:paraId="32D276A8" w14:textId="511596A1" w:rsidR="007A21F0" w:rsidRPr="00A7152C" w:rsidRDefault="00E70D08" w:rsidP="007A21F0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u w:val="single"/>
          <w14:ligatures w14:val="none"/>
        </w:rPr>
      </w:pPr>
      <w:r w:rsidRPr="00A7152C">
        <w:rPr>
          <w:rFonts w:ascii="Helvetica" w:eastAsia="Times New Roman" w:hAnsi="Helvetica" w:cs="Helvetica"/>
          <w:b/>
          <w:bCs/>
          <w:color w:val="000000"/>
          <w:kern w:val="0"/>
          <w:sz w:val="32"/>
          <w:szCs w:val="32"/>
          <w:u w:val="single"/>
          <w14:ligatures w14:val="none"/>
        </w:rPr>
        <w:t>Watercolor painting with limited palette</w:t>
      </w:r>
    </w:p>
    <w:p w14:paraId="21844B69" w14:textId="20C5C9EE" w:rsidR="00E70D08" w:rsidRPr="00A7152C" w:rsidRDefault="007A21F0" w:rsidP="007A21F0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April 2</w:t>
      </w:r>
      <w:r w:rsidR="00E62A8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3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</w:t>
      </w:r>
      <w:r w:rsidR="00E62A8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30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, May 7 &amp; 14, Tuesdays from 10:30-1:00</w:t>
      </w:r>
    </w:p>
    <w:p w14:paraId="22B4B5E3" w14:textId="792600A1" w:rsidR="007A21F0" w:rsidRPr="00A7152C" w:rsidRDefault="007A21F0" w:rsidP="007A21F0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03E7FC7A" w14:textId="77777777" w:rsidR="00E70D08" w:rsidRPr="00A7152C" w:rsidRDefault="00E70D08" w:rsidP="007A21F0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32"/>
          <w:szCs w:val="32"/>
          <w:u w:val="single"/>
          <w14:ligatures w14:val="none"/>
        </w:rPr>
      </w:pPr>
    </w:p>
    <w:p w14:paraId="633E1BBF" w14:textId="31042B10" w:rsidR="001E3022" w:rsidRPr="00A7152C" w:rsidRDefault="004C71F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This 4</w:t>
      </w:r>
      <w:r w:rsidR="007F600A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-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week </w:t>
      </w:r>
      <w:r w:rsidR="00E70D0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class 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is </w:t>
      </w:r>
      <w:r w:rsidR="007F600A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to challenge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watercolor painters who enjoy experimenting with colors. This idea of </w:t>
      </w:r>
      <w:r w:rsidR="00E70D0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using</w:t>
      </w:r>
      <w:r w:rsidR="007F600A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a</w:t>
      </w:r>
      <w:r w:rsidR="00E70D0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limited number of colors 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is to explore how mixing</w:t>
      </w:r>
      <w:r w:rsidR="001E302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and </w:t>
      </w:r>
      <w:r w:rsidR="007F600A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choosing</w:t>
      </w:r>
      <w:r w:rsidR="001E302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DC668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certain </w:t>
      </w:r>
      <w:r w:rsidR="00E70D0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colors will produce more harmonious paintings</w:t>
      </w:r>
      <w:r w:rsidR="001E302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7F600A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with </w:t>
      </w:r>
      <w:r w:rsidR="001E302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different mood</w:t>
      </w:r>
      <w:r w:rsidR="007F600A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="00DC668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.</w:t>
      </w:r>
      <w:r w:rsidR="001E302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</w:p>
    <w:p w14:paraId="131CB39F" w14:textId="77777777" w:rsidR="00DC6688" w:rsidRPr="00A7152C" w:rsidRDefault="00DC6688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0D702DFA" w14:textId="090BD1B0" w:rsidR="00E70D08" w:rsidRPr="00A7152C" w:rsidRDefault="00E70D08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We will pick </w:t>
      </w:r>
      <w:r w:rsidR="00DC668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four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sets of triad</w:t>
      </w:r>
      <w:r w:rsidR="007F600A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="008729F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; red, blue and yellow</w:t>
      </w:r>
      <w:r w:rsidR="007F600A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.  To 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each </w:t>
      </w:r>
      <w:r w:rsidR="008729F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set </w:t>
      </w:r>
      <w:r w:rsidR="007F600A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we </w:t>
      </w:r>
      <w:r w:rsidR="008729F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will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mix in</w:t>
      </w:r>
      <w:r w:rsidR="008729F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one more color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: </w:t>
      </w:r>
      <w:r w:rsidR="008729F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burnt sienna, indigo, and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Payne’s</w:t>
      </w:r>
      <w:r w:rsidR="008729F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gray. We will paint 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the same subject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8729F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four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times, each time with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a 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different triad. We </w:t>
      </w:r>
      <w:r w:rsidR="001E302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start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by</w:t>
      </w:r>
      <w:r w:rsidR="001E3022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making 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a swatch with a set of 4 colors and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then 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create 5-7 different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color 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combinations. After this exercise,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we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will paint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a 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subject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chosen by the student 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(or pick one of my references) and complete a painting. We will repeat the same process for each traid using the same subject. It will be interesting to </w:t>
      </w:r>
      <w:r w:rsidR="001C7CC1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experiment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to see how the different 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color</w:t>
      </w:r>
      <w:r w:rsidR="001C7CC1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create different mood. </w:t>
      </w:r>
      <w:r w:rsidR="005C701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</w:p>
    <w:p w14:paraId="3D74B253" w14:textId="77777777" w:rsidR="001C7CC1" w:rsidRPr="00A7152C" w:rsidRDefault="001C7CC1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73379059" w14:textId="758CD8C3" w:rsidR="00A7152C" w:rsidRPr="00A7152C" w:rsidRDefault="00A7152C" w:rsidP="00A7152C">
      <w:pPr>
        <w:rPr>
          <w:rFonts w:ascii="Helvetica" w:hAnsi="Helvetica" w:cs="Helvetica"/>
          <w:b/>
          <w:bCs/>
          <w:sz w:val="32"/>
          <w:szCs w:val="32"/>
        </w:rPr>
      </w:pPr>
      <w:r w:rsidRPr="00A7152C">
        <w:rPr>
          <w:rFonts w:ascii="Helvetica" w:hAnsi="Helvetica" w:cs="Helvetica"/>
          <w:b/>
          <w:bCs/>
          <w:sz w:val="32"/>
          <w:szCs w:val="32"/>
        </w:rPr>
        <w:t>These are the colors I will use to show different triad exercise</w:t>
      </w:r>
      <w:r>
        <w:rPr>
          <w:rFonts w:ascii="Helvetica" w:hAnsi="Helvetica" w:cs="Helvetica"/>
          <w:b/>
          <w:bCs/>
          <w:sz w:val="32"/>
          <w:szCs w:val="32"/>
        </w:rPr>
        <w:t>s</w:t>
      </w:r>
      <w:r w:rsidRPr="00A7152C">
        <w:rPr>
          <w:rFonts w:ascii="Helvetica" w:hAnsi="Helvetica" w:cs="Helvetica"/>
          <w:b/>
          <w:bCs/>
          <w:sz w:val="32"/>
          <w:szCs w:val="32"/>
        </w:rPr>
        <w:t xml:space="preserve"> in the class. Bring what you have and you can make up your own triad but three primary colors each with cool and warm shade </w:t>
      </w:r>
      <w:r>
        <w:rPr>
          <w:rFonts w:ascii="Helvetica" w:hAnsi="Helvetica" w:cs="Helvetica"/>
          <w:b/>
          <w:bCs/>
          <w:sz w:val="32"/>
          <w:szCs w:val="32"/>
        </w:rPr>
        <w:t xml:space="preserve">are necessary to build triads. </w:t>
      </w:r>
      <w:r w:rsidRPr="00A7152C">
        <w:rPr>
          <w:rFonts w:ascii="Helvetica" w:hAnsi="Helvetica" w:cs="Helvetica"/>
          <w:b/>
          <w:bCs/>
          <w:sz w:val="32"/>
          <w:szCs w:val="32"/>
        </w:rPr>
        <w:t>I will bring some extra colors, like Brown madder, New gamboge, Phthalo blue (green shade).</w:t>
      </w:r>
    </w:p>
    <w:p w14:paraId="35A99933" w14:textId="77777777" w:rsidR="00A7152C" w:rsidRPr="00A7152C" w:rsidRDefault="00A7152C" w:rsidP="00A7152C">
      <w:pPr>
        <w:rPr>
          <w:rFonts w:ascii="Helvetica" w:hAnsi="Helvetica" w:cs="Helvetica"/>
          <w:b/>
          <w:bCs/>
          <w:sz w:val="32"/>
          <w:szCs w:val="32"/>
        </w:rPr>
      </w:pPr>
      <w:r w:rsidRPr="00A7152C">
        <w:rPr>
          <w:rFonts w:ascii="Helvetica" w:hAnsi="Helvetica" w:cs="Helvetica"/>
          <w:b/>
          <w:bCs/>
          <w:sz w:val="32"/>
          <w:szCs w:val="32"/>
        </w:rPr>
        <w:t>yellows, warm and cool Yellow: two</w:t>
      </w:r>
    </w:p>
    <w:p w14:paraId="4666FE89" w14:textId="77777777" w:rsidR="00A7152C" w:rsidRPr="00A7152C" w:rsidRDefault="00A7152C" w:rsidP="00A7152C">
      <w:pPr>
        <w:pStyle w:val="ListParagraph"/>
        <w:numPr>
          <w:ilvl w:val="0"/>
          <w:numId w:val="4"/>
        </w:numPr>
        <w:rPr>
          <w:rFonts w:ascii="Helvetica" w:hAnsi="Helvetica" w:cs="Helvetica"/>
          <w:b/>
          <w:bCs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t xml:space="preserve">New gamboge (Winsor yellow) </w:t>
      </w:r>
    </w:p>
    <w:p w14:paraId="783FB2C5" w14:textId="77777777" w:rsidR="00A7152C" w:rsidRPr="00A7152C" w:rsidRDefault="00A7152C" w:rsidP="00A7152C">
      <w:pPr>
        <w:pStyle w:val="ListParagraph"/>
        <w:numPr>
          <w:ilvl w:val="0"/>
          <w:numId w:val="4"/>
        </w:numPr>
        <w:rPr>
          <w:rFonts w:ascii="Helvetica" w:hAnsi="Helvetica" w:cs="Helvetica"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t xml:space="preserve">Hansa yellow ( lemon yellow, aureolin) </w:t>
      </w:r>
    </w:p>
    <w:p w14:paraId="3EBA2A13" w14:textId="77777777" w:rsidR="00A7152C" w:rsidRPr="00A7152C" w:rsidRDefault="00A7152C" w:rsidP="00A7152C">
      <w:pPr>
        <w:pStyle w:val="ListParagraph"/>
        <w:numPr>
          <w:ilvl w:val="0"/>
          <w:numId w:val="4"/>
        </w:numPr>
        <w:rPr>
          <w:rFonts w:ascii="Helvetica" w:hAnsi="Helvetica" w:cs="Helvetica"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t>Raw sienna (yellow ochre)</w:t>
      </w:r>
    </w:p>
    <w:p w14:paraId="06ECF425" w14:textId="77777777" w:rsidR="00A7152C" w:rsidRPr="00A7152C" w:rsidRDefault="00A7152C" w:rsidP="00A7152C">
      <w:pPr>
        <w:rPr>
          <w:rFonts w:ascii="Helvetica" w:hAnsi="Helvetica" w:cs="Helvetica"/>
          <w:b/>
          <w:bCs/>
          <w:sz w:val="32"/>
          <w:szCs w:val="32"/>
        </w:rPr>
      </w:pPr>
      <w:r w:rsidRPr="00A7152C">
        <w:rPr>
          <w:rFonts w:ascii="Helvetica" w:hAnsi="Helvetica" w:cs="Helvetica"/>
          <w:b/>
          <w:bCs/>
          <w:sz w:val="32"/>
          <w:szCs w:val="32"/>
        </w:rPr>
        <w:t>Blue: warm and cool blue</w:t>
      </w:r>
    </w:p>
    <w:p w14:paraId="4B5EEFBB" w14:textId="77777777" w:rsidR="00A7152C" w:rsidRPr="00A7152C" w:rsidRDefault="00A7152C" w:rsidP="00A7152C">
      <w:pPr>
        <w:pStyle w:val="ListParagraph"/>
        <w:numPr>
          <w:ilvl w:val="0"/>
          <w:numId w:val="5"/>
        </w:numPr>
        <w:rPr>
          <w:rFonts w:ascii="Helvetica" w:hAnsi="Helvetica" w:cs="Helvetica"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t>Cerulean blue (peacock blue, manganese blue)</w:t>
      </w:r>
    </w:p>
    <w:p w14:paraId="141FACEE" w14:textId="77777777" w:rsidR="00A7152C" w:rsidRPr="00A7152C" w:rsidRDefault="00A7152C" w:rsidP="00A7152C">
      <w:pPr>
        <w:pStyle w:val="ListParagraph"/>
        <w:numPr>
          <w:ilvl w:val="0"/>
          <w:numId w:val="5"/>
        </w:numPr>
        <w:rPr>
          <w:rFonts w:ascii="Helvetica" w:hAnsi="Helvetica" w:cs="Helvetica"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t>Phthalo blue (green shade), or Winsor blue</w:t>
      </w:r>
    </w:p>
    <w:p w14:paraId="1E39F1B1" w14:textId="77777777" w:rsidR="00A7152C" w:rsidRPr="00A7152C" w:rsidRDefault="00A7152C" w:rsidP="00A7152C">
      <w:pPr>
        <w:pStyle w:val="ListParagraph"/>
        <w:numPr>
          <w:ilvl w:val="0"/>
          <w:numId w:val="5"/>
        </w:numPr>
        <w:rPr>
          <w:rFonts w:ascii="Helvetica" w:hAnsi="Helvetica" w:cs="Helvetica"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t>Cobalt blue</w:t>
      </w:r>
    </w:p>
    <w:p w14:paraId="2FF9D4DD" w14:textId="77777777" w:rsidR="00A7152C" w:rsidRPr="00A7152C" w:rsidRDefault="00A7152C" w:rsidP="00A7152C">
      <w:pPr>
        <w:pStyle w:val="ListParagraph"/>
        <w:numPr>
          <w:ilvl w:val="0"/>
          <w:numId w:val="5"/>
        </w:numPr>
        <w:rPr>
          <w:rFonts w:ascii="Helvetica" w:hAnsi="Helvetica" w:cs="Helvetica"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t>ultramarine blue (French ultramarine blue)</w:t>
      </w:r>
    </w:p>
    <w:p w14:paraId="1E67F9A7" w14:textId="77777777" w:rsidR="00A7152C" w:rsidRPr="00A7152C" w:rsidRDefault="00A7152C" w:rsidP="00A7152C">
      <w:pPr>
        <w:pStyle w:val="ListParagraph"/>
        <w:ind w:left="0"/>
        <w:rPr>
          <w:rFonts w:ascii="Helvetica" w:hAnsi="Helvetica" w:cs="Helvetica"/>
          <w:b/>
          <w:bCs/>
          <w:sz w:val="32"/>
          <w:szCs w:val="32"/>
        </w:rPr>
      </w:pPr>
      <w:r w:rsidRPr="00A7152C">
        <w:rPr>
          <w:rFonts w:ascii="Helvetica" w:hAnsi="Helvetica" w:cs="Helvetica"/>
          <w:b/>
          <w:bCs/>
          <w:sz w:val="32"/>
          <w:szCs w:val="32"/>
        </w:rPr>
        <w:t>Red: warm and cool: three</w:t>
      </w:r>
    </w:p>
    <w:p w14:paraId="15E14D91" w14:textId="77777777" w:rsidR="00A7152C" w:rsidRPr="00A7152C" w:rsidRDefault="00A7152C" w:rsidP="00A7152C">
      <w:pPr>
        <w:pStyle w:val="ListParagraph"/>
        <w:numPr>
          <w:ilvl w:val="0"/>
          <w:numId w:val="6"/>
        </w:numPr>
        <w:rPr>
          <w:rFonts w:ascii="Helvetica" w:hAnsi="Helvetica" w:cs="Helvetica"/>
          <w:b/>
          <w:bCs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t>Cadmium red (vermillion, permanent red light)</w:t>
      </w:r>
    </w:p>
    <w:p w14:paraId="7F697B9A" w14:textId="77777777" w:rsidR="00A7152C" w:rsidRPr="00A7152C" w:rsidRDefault="00A7152C" w:rsidP="00A7152C">
      <w:pPr>
        <w:pStyle w:val="ListParagraph"/>
        <w:numPr>
          <w:ilvl w:val="0"/>
          <w:numId w:val="6"/>
        </w:numPr>
        <w:rPr>
          <w:rFonts w:ascii="Helvetica" w:hAnsi="Helvetica" w:cs="Helvetica"/>
          <w:b/>
          <w:bCs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lastRenderedPageBreak/>
        <w:t>Quinacridone red (Alizarin Crimson, rose madder genuine, permanent rose)</w:t>
      </w:r>
    </w:p>
    <w:p w14:paraId="0CB7D18A" w14:textId="77777777" w:rsidR="00A7152C" w:rsidRPr="00A7152C" w:rsidRDefault="00A7152C" w:rsidP="00A7152C">
      <w:pPr>
        <w:pStyle w:val="ListParagraph"/>
        <w:numPr>
          <w:ilvl w:val="0"/>
          <w:numId w:val="6"/>
        </w:numPr>
        <w:rPr>
          <w:rFonts w:ascii="Helvetica" w:hAnsi="Helvetica" w:cs="Helvetica"/>
          <w:b/>
          <w:bCs/>
          <w:sz w:val="32"/>
          <w:szCs w:val="32"/>
        </w:rPr>
      </w:pPr>
      <w:r w:rsidRPr="00A7152C">
        <w:rPr>
          <w:rFonts w:ascii="Helvetica" w:hAnsi="Helvetica" w:cs="Helvetica"/>
          <w:sz w:val="32"/>
          <w:szCs w:val="32"/>
        </w:rPr>
        <w:t xml:space="preserve">Quinacridone Magenta (Janet’s violet, antique magenta) </w:t>
      </w:r>
    </w:p>
    <w:p w14:paraId="02EE41BA" w14:textId="77777777" w:rsidR="00A7152C" w:rsidRPr="00A7152C" w:rsidRDefault="00A7152C" w:rsidP="00A7152C">
      <w:pPr>
        <w:rPr>
          <w:rFonts w:ascii="Helvetica" w:hAnsi="Helvetica" w:cs="Helvetica"/>
          <w:b/>
          <w:bCs/>
          <w:sz w:val="32"/>
          <w:szCs w:val="32"/>
        </w:rPr>
      </w:pPr>
      <w:r w:rsidRPr="00A7152C">
        <w:rPr>
          <w:rFonts w:ascii="Helvetica" w:hAnsi="Helvetica" w:cs="Helvetica"/>
          <w:b/>
          <w:bCs/>
          <w:sz w:val="32"/>
          <w:szCs w:val="32"/>
        </w:rPr>
        <w:t xml:space="preserve">Burnt Sienna, Indigo, Brown madder </w:t>
      </w:r>
    </w:p>
    <w:p w14:paraId="3D2D1291" w14:textId="77777777" w:rsidR="008320C9" w:rsidRPr="00A7152C" w:rsidRDefault="008320C9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561CC910" w14:textId="2E3439B4" w:rsidR="001E3022" w:rsidRPr="00A7152C" w:rsidRDefault="001E3022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I will provide Brown Madder</w:t>
      </w:r>
      <w:r w:rsidR="00DC668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Transparent Yello</w:t>
      </w:r>
      <w:r w:rsidR="00DC668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w</w:t>
      </w:r>
      <w:r w:rsidR="008320C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, Winsor Blue, Quinacridone Magenta and Winsor Yellow</w:t>
      </w:r>
      <w:r w:rsidR="00AB428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for those who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don’t have these colors in their pallet</w:t>
      </w:r>
      <w:r w:rsidR="00AB428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. 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Students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will need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to bring </w:t>
      </w:r>
      <w:r w:rsidR="008320C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6</w:t>
      </w:r>
      <w:r w:rsidR="00AB428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sheets of at least 14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”</w:t>
      </w:r>
      <w:r w:rsidR="00AB428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X10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”</w:t>
      </w:r>
      <w:r w:rsidR="00AB428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100% cotton, cold press watercolor paper, and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the </w:t>
      </w:r>
      <w:r w:rsidR="00AB428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usual supplies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needed to paint</w:t>
      </w:r>
      <w:r w:rsidR="00AB428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. </w:t>
      </w:r>
    </w:p>
    <w:p w14:paraId="39B822E9" w14:textId="77777777" w:rsidR="00AB4284" w:rsidRPr="00A7152C" w:rsidRDefault="00AB428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1F14FA8D" w14:textId="1F004766" w:rsidR="00000864" w:rsidRPr="00A7152C" w:rsidRDefault="00AB428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If you choose your own reference, please pick a</w:t>
      </w:r>
      <w:r w:rsidR="00DC668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couple of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image</w:t>
      </w:r>
      <w:r w:rsidR="00DC668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that include sky, tree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, water, </w:t>
      </w:r>
      <w:r w:rsidR="0000086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rocks, house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="0000086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that will give you lots of opportunity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to use</w:t>
      </w:r>
      <w:r w:rsidR="00000864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colors. </w:t>
      </w:r>
      <w:r w:rsidR="00DC668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We can discuss about your reference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choice</w:t>
      </w:r>
      <w:r w:rsidR="00DC6688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 in the class.</w:t>
      </w:r>
    </w:p>
    <w:p w14:paraId="2864C7AF" w14:textId="77777777" w:rsidR="001C7CC1" w:rsidRPr="00A7152C" w:rsidRDefault="001C7CC1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57D08C5B" w14:textId="77777777" w:rsidR="001C7CC1" w:rsidRPr="00A7152C" w:rsidRDefault="001C7CC1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442754FF" w14:textId="77777777" w:rsidR="001C7CC1" w:rsidRPr="00A7152C" w:rsidRDefault="001C7CC1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</w:p>
    <w:p w14:paraId="643C75F3" w14:textId="037D6C9A" w:rsidR="001C7CC1" w:rsidRPr="00A7152C" w:rsidRDefault="00DC6688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These are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the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references I took picture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s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of (except 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for </w:t>
      </w:r>
      <w:r w:rsidR="008320C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bottom 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two), that you can use for your reference in class</w:t>
      </w:r>
      <w:r w:rsidR="009B6549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if you’d like</w:t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>.</w:t>
      </w:r>
    </w:p>
    <w:p w14:paraId="7DA2ABFF" w14:textId="35CBBDC8" w:rsidR="00DC6688" w:rsidRPr="00A7152C" w:rsidRDefault="00DC6688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</w:p>
    <w:p w14:paraId="66167125" w14:textId="4A4A125D" w:rsidR="00000864" w:rsidRPr="00A7152C" w:rsidRDefault="00000864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  <w:lang w:eastAsia="en-US"/>
        </w:rPr>
        <w:drawing>
          <wp:inline distT="0" distB="0" distL="0" distR="0" wp14:anchorId="4EB28594" wp14:editId="66C557E5">
            <wp:extent cx="2914443" cy="2065020"/>
            <wp:effectExtent l="0" t="0" r="635" b="0"/>
            <wp:docPr id="14062598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59898" name="Picture 14062598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3" cy="206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Pr="00A7152C"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  <w:lang w:eastAsia="en-US"/>
        </w:rPr>
        <w:drawing>
          <wp:inline distT="0" distB="0" distL="0" distR="0" wp14:anchorId="16AF6250" wp14:editId="6A735D0B">
            <wp:extent cx="2946400" cy="2209800"/>
            <wp:effectExtent l="0" t="0" r="6350" b="0"/>
            <wp:docPr id="10276872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356568" name="Picture 21353565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7534" w14:textId="3F0BFB6D" w:rsidR="00626B07" w:rsidRPr="00A7152C" w:rsidRDefault="00626B07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  <w:lang w:eastAsia="en-US"/>
        </w:rPr>
        <w:lastRenderedPageBreak/>
        <w:drawing>
          <wp:inline distT="0" distB="0" distL="0" distR="0" wp14:anchorId="1A220204" wp14:editId="25B41CBC">
            <wp:extent cx="2583180" cy="2029562"/>
            <wp:effectExtent l="0" t="0" r="7620" b="8890"/>
            <wp:docPr id="6030397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33287" name="Picture 12873332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194" cy="20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52C"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  <w:lang w:eastAsia="en-US"/>
        </w:rPr>
        <w:drawing>
          <wp:inline distT="0" distB="0" distL="0" distR="0" wp14:anchorId="49B9579E" wp14:editId="66632C20">
            <wp:extent cx="3322320" cy="2187194"/>
            <wp:effectExtent l="0" t="0" r="0" b="3810"/>
            <wp:docPr id="15793687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15236" name="Picture 9413152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02" cy="219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80C0" w14:textId="7FC3703E" w:rsidR="00626B07" w:rsidRPr="00A7152C" w:rsidRDefault="00626B07" w:rsidP="001F183F">
      <w:pPr>
        <w:spacing w:after="0" w:line="240" w:lineRule="auto"/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</w:pPr>
      <w:r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Pr="00A7152C"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  <w:lang w:eastAsia="en-US"/>
        </w:rPr>
        <w:drawing>
          <wp:inline distT="0" distB="0" distL="0" distR="0" wp14:anchorId="7BDD3644" wp14:editId="5D53D2FF">
            <wp:extent cx="3017520" cy="2264107"/>
            <wp:effectExtent l="0" t="0" r="0" b="3175"/>
            <wp:docPr id="14899866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86666" name="Picture 14899866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45" cy="22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040" w:rsidRPr="00A7152C">
        <w:rPr>
          <w:rFonts w:ascii="Helvetica" w:eastAsia="Times New Roman" w:hAnsi="Helvetica" w:cs="Helvetica"/>
          <w:color w:val="000000"/>
          <w:kern w:val="0"/>
          <w:sz w:val="32"/>
          <w:szCs w:val="32"/>
          <w14:ligatures w14:val="none"/>
        </w:rPr>
        <w:t xml:space="preserve"> </w:t>
      </w:r>
      <w:r w:rsidR="00DF7040" w:rsidRPr="00A7152C">
        <w:rPr>
          <w:rFonts w:ascii="Helvetica" w:eastAsia="Times New Roman" w:hAnsi="Helvetica" w:cs="Helvetica"/>
          <w:noProof/>
          <w:color w:val="000000"/>
          <w:kern w:val="0"/>
          <w:sz w:val="32"/>
          <w:szCs w:val="32"/>
          <w:lang w:eastAsia="en-US"/>
        </w:rPr>
        <w:drawing>
          <wp:inline distT="0" distB="0" distL="0" distR="0" wp14:anchorId="07B60046" wp14:editId="2E41CE15">
            <wp:extent cx="2461260" cy="3009521"/>
            <wp:effectExtent l="0" t="0" r="0" b="635"/>
            <wp:docPr id="4911097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09754" name="Picture 4911097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630" cy="303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75678" w14:textId="4A3027F8" w:rsidR="001F183F" w:rsidRPr="00A7152C" w:rsidRDefault="001F183F" w:rsidP="001F183F">
      <w:pPr>
        <w:spacing w:after="0" w:line="240" w:lineRule="auto"/>
        <w:rPr>
          <w:rFonts w:ascii="Helvetica" w:eastAsia="Times New Roman" w:hAnsi="Helvetica" w:cs="Helvetica"/>
          <w:kern w:val="0"/>
          <w:sz w:val="32"/>
          <w:szCs w:val="32"/>
          <w14:ligatures w14:val="none"/>
        </w:rPr>
      </w:pPr>
    </w:p>
    <w:p w14:paraId="3FB2345C" w14:textId="115E6163" w:rsidR="001F183F" w:rsidRPr="00A7152C" w:rsidRDefault="001F183F" w:rsidP="001F183F">
      <w:pPr>
        <w:shd w:val="clear" w:color="auto" w:fill="FFFFFF"/>
        <w:spacing w:after="0" w:line="315" w:lineRule="atLeast"/>
        <w:rPr>
          <w:rFonts w:ascii="Helvetica" w:eastAsia="Times New Roman" w:hAnsi="Helvetica" w:cs="Helvetica"/>
          <w:color w:val="28282A"/>
          <w:kern w:val="0"/>
          <w:sz w:val="32"/>
          <w:szCs w:val="32"/>
          <w14:ligatures w14:val="none"/>
        </w:rPr>
      </w:pPr>
    </w:p>
    <w:sectPr w:rsidR="001F183F" w:rsidRPr="00A7152C" w:rsidSect="0080651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3B24D2" w14:textId="77777777" w:rsidR="004719ED" w:rsidRDefault="004719ED" w:rsidP="00F0428A">
      <w:pPr>
        <w:spacing w:after="0" w:line="240" w:lineRule="auto"/>
      </w:pPr>
      <w:r>
        <w:separator/>
      </w:r>
    </w:p>
  </w:endnote>
  <w:endnote w:type="continuationSeparator" w:id="0">
    <w:p w14:paraId="12E010C6" w14:textId="77777777" w:rsidR="004719ED" w:rsidRDefault="004719ED" w:rsidP="00F0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325462" w14:textId="77777777" w:rsidR="004719ED" w:rsidRDefault="004719ED" w:rsidP="00F0428A">
      <w:pPr>
        <w:spacing w:after="0" w:line="240" w:lineRule="auto"/>
      </w:pPr>
      <w:r>
        <w:separator/>
      </w:r>
    </w:p>
  </w:footnote>
  <w:footnote w:type="continuationSeparator" w:id="0">
    <w:p w14:paraId="67A5E695" w14:textId="77777777" w:rsidR="004719ED" w:rsidRDefault="004719ED" w:rsidP="00F04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71781"/>
    <w:multiLevelType w:val="hybridMultilevel"/>
    <w:tmpl w:val="B3C2A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96386"/>
    <w:multiLevelType w:val="hybridMultilevel"/>
    <w:tmpl w:val="6F0E0BDC"/>
    <w:lvl w:ilvl="0" w:tplc="F53CC7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64839"/>
    <w:multiLevelType w:val="multilevel"/>
    <w:tmpl w:val="F0B0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895222"/>
    <w:multiLevelType w:val="hybridMultilevel"/>
    <w:tmpl w:val="FBDA6404"/>
    <w:lvl w:ilvl="0" w:tplc="6DD86B0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A6D7D"/>
    <w:multiLevelType w:val="multilevel"/>
    <w:tmpl w:val="2D0EC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B461BC"/>
    <w:multiLevelType w:val="multilevel"/>
    <w:tmpl w:val="8EAA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83F"/>
    <w:rsid w:val="00000864"/>
    <w:rsid w:val="001C7CC1"/>
    <w:rsid w:val="001E3022"/>
    <w:rsid w:val="001F183F"/>
    <w:rsid w:val="004719ED"/>
    <w:rsid w:val="004C71F4"/>
    <w:rsid w:val="004F2658"/>
    <w:rsid w:val="005C7010"/>
    <w:rsid w:val="00626B07"/>
    <w:rsid w:val="006B12AB"/>
    <w:rsid w:val="006F6297"/>
    <w:rsid w:val="007A21F0"/>
    <w:rsid w:val="007F600A"/>
    <w:rsid w:val="00806514"/>
    <w:rsid w:val="008320C9"/>
    <w:rsid w:val="00855842"/>
    <w:rsid w:val="008729F2"/>
    <w:rsid w:val="009B6549"/>
    <w:rsid w:val="00A7152C"/>
    <w:rsid w:val="00AB4284"/>
    <w:rsid w:val="00BD4C4A"/>
    <w:rsid w:val="00DC6688"/>
    <w:rsid w:val="00DF7040"/>
    <w:rsid w:val="00E62A89"/>
    <w:rsid w:val="00E70D08"/>
    <w:rsid w:val="00F0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FEA4B"/>
  <w15:chartTrackingRefBased/>
  <w15:docId w15:val="{525FA5AA-62DB-4F9E-AD2A-BCF37DC8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6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04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28A"/>
  </w:style>
  <w:style w:type="paragraph" w:styleId="Footer">
    <w:name w:val="footer"/>
    <w:basedOn w:val="Normal"/>
    <w:link w:val="FooterChar"/>
    <w:uiPriority w:val="99"/>
    <w:unhideWhenUsed/>
    <w:rsid w:val="00F04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28A"/>
  </w:style>
  <w:style w:type="paragraph" w:styleId="ListParagraph">
    <w:name w:val="List Paragraph"/>
    <w:basedOn w:val="Normal"/>
    <w:uiPriority w:val="34"/>
    <w:qFormat/>
    <w:rsid w:val="00A71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87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9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3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Goltz</dc:creator>
  <cp:keywords/>
  <dc:description/>
  <cp:lastModifiedBy>Dale Schultz</cp:lastModifiedBy>
  <cp:revision>2</cp:revision>
  <dcterms:created xsi:type="dcterms:W3CDTF">2024-04-05T16:56:00Z</dcterms:created>
  <dcterms:modified xsi:type="dcterms:W3CDTF">2024-04-05T16:56:00Z</dcterms:modified>
</cp:coreProperties>
</file>